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6D" w:rsidRPr="00900BE4" w:rsidRDefault="00F53F6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Зарегистрировано в Минюсте России 18 августа 2021 г. N 64673</w:t>
      </w:r>
    </w:p>
    <w:p w:rsidR="00F53F6D" w:rsidRPr="00900BE4" w:rsidRDefault="00F53F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F53F6D" w:rsidRPr="00900BE4" w:rsidRDefault="00F53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ПРИКАЗ</w:t>
      </w:r>
    </w:p>
    <w:p w:rsidR="00F53F6D" w:rsidRPr="00900BE4" w:rsidRDefault="00F53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от 28 июня 2021 г. N 421</w:t>
      </w:r>
    </w:p>
    <w:p w:rsidR="00F53F6D" w:rsidRPr="00900BE4" w:rsidRDefault="00F53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ОБ УТВЕРЖДЕНИИ ВЕТЕРИНАРНЫХ ПРАВИЛ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2.1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11 июня 2021 г., N 0001202106110008) и </w:t>
      </w:r>
      <w:hyperlink r:id="rId8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 пункта 5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1. Утвердить прилагаемые Ветеринарные </w:t>
      </w:r>
      <w:hyperlink w:anchor="P29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2. Настоящий приказ вступает в силу с 1 марта 2022 г. и действует до 1 марта 2028 г.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Министр</w:t>
      </w:r>
    </w:p>
    <w:p w:rsidR="00F53F6D" w:rsidRPr="00900BE4" w:rsidRDefault="00F53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Д.Н.ПАТРУШЕВ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Утверждены</w:t>
      </w:r>
    </w:p>
    <w:p w:rsidR="00F53F6D" w:rsidRPr="00900BE4" w:rsidRDefault="00F53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приказом Минсельхоза России</w:t>
      </w:r>
    </w:p>
    <w:p w:rsidR="00F53F6D" w:rsidRPr="00900BE4" w:rsidRDefault="00F53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от 28 июня 2021 г. N 421</w:t>
      </w:r>
    </w:p>
    <w:p w:rsidR="00F53F6D" w:rsidRPr="00900BE4" w:rsidRDefault="00F53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900BE4">
        <w:rPr>
          <w:rFonts w:ascii="Times New Roman" w:hAnsi="Times New Roman" w:cs="Times New Roman"/>
          <w:sz w:val="28"/>
          <w:szCs w:val="28"/>
        </w:rPr>
        <w:t>ВЕТЕРИНАРНЫЕ ПРАВИЛА</w:t>
      </w:r>
    </w:p>
    <w:p w:rsidR="00F53F6D" w:rsidRPr="00900BE4" w:rsidRDefault="00F53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</w:t>
      </w:r>
    </w:p>
    <w:p w:rsidR="00F53F6D" w:rsidRPr="00900BE4" w:rsidRDefault="00F53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1. Ветеринарные правила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 (далее - Правила), устанавливают обязательные для исполнения требования при назначении и проведении ветеринарно-санитарной экспертизы молока и молочных продуктов (далее - ветеринарно-санитарная экспертиза).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2. Ветеринарно-санитарной экспертизе перед выпуском в обращение подлежат: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сырое молоко, сырое обезжиренное молоко, сырые сливки (далее - молоко), предназначенные для переработки, в целях определения их пригодности к использованию для пищевых целей &lt;1&gt;;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&lt;1&gt; </w:t>
      </w:r>
      <w:hyperlink r:id="rId9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Часть 1 статьи 21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Закона Российской Федерации от 14 мая 1993 г. N 4979-1 "О ветеринарии".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молоко и молочные продукты &lt;2&gt; непромышленного изготовления (далее - молочные продукты), реализуемые на розничных рынках &lt;3&gt; (далее - рынки).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&lt;2&gt; </w:t>
      </w:r>
      <w:hyperlink r:id="rId10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Пункт 5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технического регламента Таможенного союза "О безопасности молока и молочной продукции" (</w:t>
      </w:r>
      <w:proofErr w:type="gramStart"/>
      <w:r w:rsidRPr="00EF3C42">
        <w:rPr>
          <w:rFonts w:ascii="Times New Roman" w:hAnsi="Times New Roman" w:cs="Times New Roman"/>
          <w:sz w:val="16"/>
          <w:szCs w:val="16"/>
        </w:rPr>
        <w:t>ТР</w:t>
      </w:r>
      <w:proofErr w:type="gramEnd"/>
      <w:r w:rsidRPr="00EF3C42">
        <w:rPr>
          <w:rFonts w:ascii="Times New Roman" w:hAnsi="Times New Roman" w:cs="Times New Roman"/>
          <w:sz w:val="16"/>
          <w:szCs w:val="16"/>
        </w:rPr>
        <w:t xml:space="preserve"> ТС 033/2013), принятого Решением Совета Евразийской экономической комиссии от 9 октября 2013 г. N 67 (официальный сайт Евразийской экономической комиссии http://www.eurasiancommission.org/, 14 октября 2013 г.; официальный сайт Евразийского экономического союза http://www.eaeunion.org/, 16 января 2018 г.) (далее - технический регламент Таможенного </w:t>
      </w:r>
      <w:proofErr w:type="gramStart"/>
      <w:r w:rsidRPr="00EF3C42">
        <w:rPr>
          <w:rFonts w:ascii="Times New Roman" w:hAnsi="Times New Roman" w:cs="Times New Roman"/>
          <w:sz w:val="16"/>
          <w:szCs w:val="16"/>
        </w:rPr>
        <w:t xml:space="preserve">союза "О безопасности молока и молочной продукции"), являющегося обязательным для Российской Федерации в соответствии с </w:t>
      </w:r>
      <w:hyperlink r:id="rId11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Договором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об утверждении Евразийского экономического сообщества от 10 октября 2000 г. (Собрание законодательства Российской Федерации, 2002, N 7, ст. 632), </w:t>
      </w:r>
      <w:hyperlink r:id="rId12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Договором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о Евразийском экономическом союзе от 29 мая 2014 г., ратифицированным Федеральным </w:t>
      </w:r>
      <w:hyperlink r:id="rId13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от 3 октября 2014 г. N 279-ФЗ "О ратификации Договора о Евразийском</w:t>
      </w:r>
      <w:proofErr w:type="gramEnd"/>
      <w:r w:rsidRPr="00EF3C42">
        <w:rPr>
          <w:rFonts w:ascii="Times New Roman" w:hAnsi="Times New Roman" w:cs="Times New Roman"/>
          <w:sz w:val="16"/>
          <w:szCs w:val="16"/>
        </w:rPr>
        <w:t xml:space="preserve"> экономическом </w:t>
      </w:r>
      <w:proofErr w:type="gramStart"/>
      <w:r w:rsidRPr="00EF3C42">
        <w:rPr>
          <w:rFonts w:ascii="Times New Roman" w:hAnsi="Times New Roman" w:cs="Times New Roman"/>
          <w:sz w:val="16"/>
          <w:szCs w:val="16"/>
        </w:rPr>
        <w:t>союзе</w:t>
      </w:r>
      <w:proofErr w:type="gramEnd"/>
      <w:r w:rsidRPr="00EF3C42">
        <w:rPr>
          <w:rFonts w:ascii="Times New Roman" w:hAnsi="Times New Roman" w:cs="Times New Roman"/>
          <w:sz w:val="16"/>
          <w:szCs w:val="16"/>
        </w:rPr>
        <w:t>" (Собрание законодательства Российской Федерации, 2014, N 40, ст. 5310).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&lt;3&gt; </w:t>
      </w:r>
      <w:hyperlink r:id="rId14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Пункт 2 статьи 3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Федерального закона от 30 декабря 2006 г. N 271-ФЗ "О розничных рынках и о внесении изменений в Трудовой кодекс Российской Федерации" (Собрание законодательства Российской Федерации, 2007, N 1, ст. 34).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3. Действие Правил не распространяется на молоко и молочные продукты, полученные гражданами в домашних условиях и (или) в личных подсобных хозяйствах, а также на процессы производства, хранения, перевозки и утилизации молока и молочных продуктов, предназначенные только для личного потребления и не предназначенные для выпуска в обращение на территории Российской Федерации &lt;4&gt;.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&lt;4&gt; </w:t>
      </w:r>
      <w:hyperlink r:id="rId15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Подпункт "в" пункта 3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технического регламента Таможенного союза "О безопасности молока и молочной продукции".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4. Ветеринарно-санитарной экспертизе не подлежат &lt;5&gt;: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&lt;5&gt; </w:t>
      </w:r>
      <w:hyperlink r:id="rId16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Пункт 104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технического регламента Таможенного союза "О безопасности молока и молочной продукции".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молоко при перевозке (перемещении) в пределах одного производственного объекта и между производственными площадками одного хозяйствующего субъекта;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объединенные партии, а также части партий молока, сформированные из ранее подвергнутых ветеринарно-санитарной экспертизе партий молока &lt;6&gt;.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&lt;6&gt; </w:t>
      </w:r>
      <w:hyperlink r:id="rId17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Абзац четвертый пункта 104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технического регламента Таможенного союза "О безопасности молока и молочной продукции".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>Проведение ветеринарно-санитарной экспертизы организуется федеральным органом исполнительной власти в области ветеринарного надзора, ветеринарными (ветеринарно-санитарными) службами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</w:t>
      </w:r>
      <w:proofErr w:type="gramEnd"/>
      <w:r w:rsidRPr="0090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</w:t>
      </w:r>
      <w:proofErr w:type="gramEnd"/>
      <w:r w:rsidRPr="00900BE4">
        <w:rPr>
          <w:rFonts w:ascii="Times New Roman" w:hAnsi="Times New Roman" w:cs="Times New Roman"/>
          <w:sz w:val="28"/>
          <w:szCs w:val="28"/>
        </w:rPr>
        <w:t xml:space="preserve"> 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Федерации, органами исполнительной власти субъектов Российской Федерации в области ветеринарии (далее -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Госветслужба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>) &lt;7&gt; в пределах своей компетенции.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&lt;7&gt; </w:t>
      </w:r>
      <w:hyperlink r:id="rId18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Часть 7 статьи 21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Закона Российской Федерации от 14 мая 1993 г. N 4979-1 "О ветеринарии".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II. Назначение ветеринарно-санитарной экспертизы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900BE4">
        <w:rPr>
          <w:rFonts w:ascii="Times New Roman" w:hAnsi="Times New Roman" w:cs="Times New Roman"/>
          <w:sz w:val="28"/>
          <w:szCs w:val="28"/>
        </w:rPr>
        <w:t>6. Ветеринарно-санитарная экспертиза назначается в целях: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установления соответствия молока и молочных продуктов требованиям безопасности технического </w:t>
      </w:r>
      <w:hyperlink r:id="rId19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пищевой продукции" (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00BE4">
        <w:rPr>
          <w:rFonts w:ascii="Times New Roman" w:hAnsi="Times New Roman" w:cs="Times New Roman"/>
          <w:sz w:val="28"/>
          <w:szCs w:val="28"/>
        </w:rPr>
        <w:t xml:space="preserve"> ТС 021/2011) (далее - технический регламент Таможенного союза "О безопасности пищевой продукции") &lt;8&gt; и </w:t>
      </w:r>
      <w:r w:rsidRPr="00900BE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</w:t>
      </w:r>
      <w:hyperlink r:id="rId20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молока и молочной продукции";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F3C42">
        <w:rPr>
          <w:rFonts w:ascii="Times New Roman" w:hAnsi="Times New Roman" w:cs="Times New Roman"/>
          <w:sz w:val="16"/>
          <w:szCs w:val="16"/>
        </w:rPr>
        <w:t xml:space="preserve">&lt;8&gt; Принят </w:t>
      </w:r>
      <w:hyperlink r:id="rId21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Решением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Комиссии Таможенного союза от 9 декабря 2011 г. N 880 (официальный сайт Комиссии Таможенного союза http://www.tsouz.ru/, 15 декабря 2011 г.; официальный сайт Евразийского экономического союза http://www.eaeunion.org/, 27 декабря 2019 г.), являющимся обязательным для Российской Федерации в соответствии с </w:t>
      </w:r>
      <w:hyperlink r:id="rId22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Договором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об утверждении Евразийского экономического сообщества от 10 октября 2000 г., </w:t>
      </w:r>
      <w:hyperlink r:id="rId23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Договором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о</w:t>
      </w:r>
      <w:proofErr w:type="gramEnd"/>
      <w:r w:rsidRPr="00EF3C42">
        <w:rPr>
          <w:rFonts w:ascii="Times New Roman" w:hAnsi="Times New Roman" w:cs="Times New Roman"/>
          <w:sz w:val="16"/>
          <w:szCs w:val="16"/>
        </w:rPr>
        <w:t xml:space="preserve"> Евразийском экономическом </w:t>
      </w:r>
      <w:proofErr w:type="gramStart"/>
      <w:r w:rsidRPr="00EF3C42">
        <w:rPr>
          <w:rFonts w:ascii="Times New Roman" w:hAnsi="Times New Roman" w:cs="Times New Roman"/>
          <w:sz w:val="16"/>
          <w:szCs w:val="16"/>
        </w:rPr>
        <w:t>союзе</w:t>
      </w:r>
      <w:proofErr w:type="gramEnd"/>
      <w:r w:rsidRPr="00EF3C42">
        <w:rPr>
          <w:rFonts w:ascii="Times New Roman" w:hAnsi="Times New Roman" w:cs="Times New Roman"/>
          <w:sz w:val="16"/>
          <w:szCs w:val="16"/>
        </w:rPr>
        <w:t xml:space="preserve"> от 29 мая 2014 г., ратифицированным Федеральным </w:t>
      </w:r>
      <w:hyperlink r:id="rId24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от 3 октября 2014 г. N 279-ФЗ "О ратификации Договора о Евразийском экономическом союзе".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установления благополучия в ветеринарном отношении хозяйств (производственных объектов) происхождения животных &lt;9&gt;, от которых получены молоко и молочные продукты, подлежащие ветеринарно-санитарной экспертизе (далее - хозяйства);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&lt;9&gt; </w:t>
      </w:r>
      <w:hyperlink r:id="rId25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Пункт 2 части 2 статьи 30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технического регламента Таможенного союза "О безопасности пищевой продукции".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определения пригодности молока и молочных продуктов к использованию для пищевых целей &lt;10&gt;.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&lt;10&gt; </w:t>
      </w:r>
      <w:hyperlink r:id="rId26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Часть первая статьи 21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Закона Российской Федерации от 14 мая 1993 г. N 4979-1 "О ветеринарии".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7. Ветеринарно-санитарная экспертиза назначается и проводится специалистами в области ветеринарии, являющимися уполномоченными лицами органов и организаций, входящих в систему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 xml:space="preserve"> &lt;11&gt; (далее - специалисты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>).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&lt;11&gt; </w:t>
      </w:r>
      <w:hyperlink r:id="rId27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Абзац второй пункта 2 статьи 1.1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и </w:t>
      </w:r>
      <w:hyperlink r:id="rId28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пункт 2 статьи 5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Закона Российской Федерации от 14 мая 1993 г. N 4979-1 "О ветеринарии".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8. Решение о назначении ветеринарно-санитарной экспертизы принимается специалистом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 xml:space="preserve"> при непосредственном обращении собственника (владельца) молока и молочных продуктов, или его уполномоченного представителя (далее - владелец).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 xml:space="preserve">Отбор проб молока и молочных продуктов для проведения ветеринарно-санитарной экспертизы осуществляется специалистами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 xml:space="preserve"> при содействии их владельца в соответствии со стандартами, содержащими правила отбора образцов молока и (или) молочных продуктов, включенными в </w:t>
      </w:r>
      <w:hyperlink r:id="rId29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</w:t>
      </w:r>
      <w:proofErr w:type="gramEnd"/>
      <w:r w:rsidRPr="00900BE4">
        <w:rPr>
          <w:rFonts w:ascii="Times New Roman" w:hAnsi="Times New Roman" w:cs="Times New Roman"/>
          <w:sz w:val="28"/>
          <w:szCs w:val="28"/>
        </w:rPr>
        <w:t xml:space="preserve"> молока и молочной продукции" (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00BE4">
        <w:rPr>
          <w:rFonts w:ascii="Times New Roman" w:hAnsi="Times New Roman" w:cs="Times New Roman"/>
          <w:sz w:val="28"/>
          <w:szCs w:val="28"/>
        </w:rPr>
        <w:t xml:space="preserve"> ТС 033/2013) и осуществления оценки соответствия объектов технического регулирования (далее - Перечень стандартов) &lt;12&gt;.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lastRenderedPageBreak/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F3C42">
        <w:rPr>
          <w:rFonts w:ascii="Times New Roman" w:hAnsi="Times New Roman" w:cs="Times New Roman"/>
          <w:sz w:val="16"/>
          <w:szCs w:val="16"/>
        </w:rPr>
        <w:t xml:space="preserve">&lt;12&gt; Утвержден </w:t>
      </w:r>
      <w:hyperlink r:id="rId30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Решением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Коллегии Евразийской экономической комиссии от 26 мая 2014 г. N 80 (официальный сайт Евразийской экономической комиссии http://www.eurasiancommission.org/, 27 мая 2014 г.; 17 мая 2019 г.), являющимся обязательным для Российской Федерации в соответствии с </w:t>
      </w:r>
      <w:hyperlink r:id="rId31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Договором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об утверждении Евразийского экономического сообщества от 10 октября 2000 г., </w:t>
      </w:r>
      <w:hyperlink r:id="rId32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Договором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о Евразийском экономическом союзе от 29 мая 2014 г</w:t>
      </w:r>
      <w:proofErr w:type="gramEnd"/>
      <w:r w:rsidRPr="00EF3C42">
        <w:rPr>
          <w:rFonts w:ascii="Times New Roman" w:hAnsi="Times New Roman" w:cs="Times New Roman"/>
          <w:sz w:val="16"/>
          <w:szCs w:val="16"/>
        </w:rPr>
        <w:t xml:space="preserve">., ратифицированным Федеральным </w:t>
      </w:r>
      <w:hyperlink r:id="rId33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от 3 октября 2014 г. N 279-ФЗ "О ратификации Договора о Евразийском экономическом союзе".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III. Проведение ветеринарно-санитарной экспертизы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10. В рамках проведения ветеринарно-санитарной экспертизы осуществляются: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рассмотрение представленных владельцем документов и сведений;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подготовка проб молока и (или) молочных продуктов к проведению исследований и их исследование;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отбор проб молока и (или) молочных продуктов и их направление в лабораторию (испытательный центр), входящую в систему органов и учреждений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проведения лабораторных исследований (далее - лаборатория).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11. Срок проведения ветеринарно-санитарной экспертизы молока, предназначенного для переработки на пищевые цели, не должен превышать трех часов с момента отбора проб, за исключением случаев, указанных в </w:t>
      </w:r>
      <w:hyperlink w:anchor="P115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16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Правил, требующих проведения лабораторных исследований.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Срок проведения ветеринарно-санитарной экспертизы молока и молочных продуктов, реализуемых на рынках, не должен превышать трех часов с момента принятия решения о назначении ветеринарно-санитарной экспертизы, за исключением случаев, указанных в </w:t>
      </w:r>
      <w:hyperlink w:anchor="P120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17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Правил, требующих проведения лабораторных исследований.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Срок проведения ветеринарно-санитарной экспертизы в случаях, указанных в </w:t>
      </w:r>
      <w:hyperlink w:anchor="P115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16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0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17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Правил, не должен превышать трех часов с момента получения результатов лабораторных исследований.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12. При рассмотрении представленных владельцем документов и сведений осуществляется анализ: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а) ветеринарного сопроводительного документа, содержащего результаты проведенных ветеринарно-профилактических мероприятий в отношении продуктивных сельскохозяйственных животных, от которых получено молоко и молочные продукты;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lastRenderedPageBreak/>
        <w:t>б) 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&lt;13&gt;.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&lt;13&gt; </w:t>
      </w:r>
      <w:hyperlink r:id="rId34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Часть 3 статьи 13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технического регламента Таможенного союза "О безопасности пищевой продукции".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13. При проведении ветеринарно-санитарной экспертизы осуществляется: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а) подготовка проб молока и (или) молочных продуктов к проведению исследований в соответствии с </w:t>
      </w:r>
      <w:hyperlink r:id="rId35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стандартов;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б) проведение исследований отобранных проб молока и (или) молочных продуктов;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в) отбор проб для проведения лабораторных исследований, предусмотренных </w:t>
      </w:r>
      <w:hyperlink w:anchor="P115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16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0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17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Правил, и их направление в лабораторию по выбору владельца.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14. Исследования молока и молочных продуктов проводятся по показателям, указанным в </w:t>
      </w:r>
      <w:hyperlink w:anchor="P109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пунктах 16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Правил, с использованием методов, предусмотренных соответствующими стандартами, содержащимися в </w:t>
      </w:r>
      <w:hyperlink r:id="rId36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стандартов.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15. При проведении ветеринарно-санитарной экспертизы осуществляется проверка соответствия показателей молока и молочных продуктов требованиям, установленным </w:t>
      </w:r>
      <w:hyperlink r:id="rId37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1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  <w:proofErr w:type="spellStart"/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к техническому регламенту Таможенного союза "О безопасности молока и молочной продукции", </w:t>
      </w:r>
      <w:hyperlink r:id="rId40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приложениями N </w:t>
        </w:r>
        <w:proofErr w:type="spellStart"/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к техническому регламенту Таможенного союза "О безопасности пищевой продукции".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900BE4">
        <w:rPr>
          <w:rFonts w:ascii="Times New Roman" w:hAnsi="Times New Roman" w:cs="Times New Roman"/>
          <w:sz w:val="28"/>
          <w:szCs w:val="28"/>
        </w:rPr>
        <w:t>16. Молоко, предназначенное для переработки на пищевые цели, исследуется со следующей периодичностью по следующим показателям: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а) каждая партия &lt;14&gt; - консистенция, вкус и запах, цвет, температура (°C), массовая доля жира (%), массовая доля белка (%), плотность (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900BE4">
        <w:rPr>
          <w:rFonts w:ascii="Times New Roman" w:hAnsi="Times New Roman" w:cs="Times New Roman"/>
          <w:sz w:val="28"/>
          <w:szCs w:val="28"/>
        </w:rPr>
        <w:t>/м3), кислотность (°T);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F6D" w:rsidRPr="00EF3C42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3C42">
        <w:rPr>
          <w:rFonts w:ascii="Times New Roman" w:hAnsi="Times New Roman" w:cs="Times New Roman"/>
          <w:sz w:val="16"/>
          <w:szCs w:val="16"/>
        </w:rPr>
        <w:t xml:space="preserve">&lt;14&gt; </w:t>
      </w:r>
      <w:hyperlink r:id="rId42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Абзац двадцатый пункта 2 раздела I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приложения N 12 к Договору о Евразийском экономическом союзе от 29 мая 2014 г., ратифицированному Федеральным </w:t>
      </w:r>
      <w:hyperlink r:id="rId43" w:history="1">
        <w:r w:rsidRPr="00EF3C4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EF3C42">
        <w:rPr>
          <w:rFonts w:ascii="Times New Roman" w:hAnsi="Times New Roman" w:cs="Times New Roman"/>
          <w:sz w:val="16"/>
          <w:szCs w:val="16"/>
        </w:rPr>
        <w:t xml:space="preserve"> от 3 октября 2014 г. N 279-ФЗ "О ратификации Договора о Евразийском экономическом союзе".</w:t>
      </w: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6D" w:rsidRPr="00900BE4" w:rsidRDefault="00F5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б) не реже 1 раза в 10 календарных дней - содержание соматических клеток, потенциально опасных веществ (антибиотики), массовая доля СОМО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900BE4">
        <w:rPr>
          <w:rFonts w:ascii="Times New Roman" w:hAnsi="Times New Roman" w:cs="Times New Roman"/>
          <w:sz w:val="28"/>
          <w:szCs w:val="28"/>
        </w:rPr>
        <w:lastRenderedPageBreak/>
        <w:t xml:space="preserve">в) не реже 1 раза в 6 месяцев - содержание нормированных техническими регламентами, указанными в </w:t>
      </w:r>
      <w:hyperlink w:anchor="P66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Правил, токсичных элементов,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 xml:space="preserve">, антибиотиков, пестицидов, радионуклидов, микроорганизмов (количества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мезофильных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 xml:space="preserve"> аэробных и факультативно-анаэробных микроорганизмов (далее -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>) и бактерий группы кишечных палочек (далее - БГКП), в том числе патогенных.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900BE4">
        <w:rPr>
          <w:rFonts w:ascii="Times New Roman" w:hAnsi="Times New Roman" w:cs="Times New Roman"/>
          <w:sz w:val="28"/>
          <w:szCs w:val="28"/>
        </w:rPr>
        <w:t>17. При реализации на рынках молоко и молочные продукты исследуются со следующей периодичностью по следующим показателям: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а) каждая партия - консистенция, вкус и запах, цвет, температура (°C), массовая доля жира (%), массовая доля белка (%), плотность (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900BE4">
        <w:rPr>
          <w:rFonts w:ascii="Times New Roman" w:hAnsi="Times New Roman" w:cs="Times New Roman"/>
          <w:sz w:val="28"/>
          <w:szCs w:val="28"/>
        </w:rPr>
        <w:t>/м3), кислотность (°T);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б) не реже 1 раза в 10 календарных дней - содержание соматических клеток, массовая доля СОМО %;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BE4">
        <w:rPr>
          <w:rFonts w:ascii="Times New Roman" w:hAnsi="Times New Roman" w:cs="Times New Roman"/>
          <w:sz w:val="28"/>
          <w:szCs w:val="28"/>
        </w:rPr>
        <w:t xml:space="preserve">в) не реже 1 раза в месяц проводится плановое серологическое исследование молока коров и буйволиц на бруцеллез методом кольцевой реакции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бруцеллеза, утверждаемыми в соответствии со </w:t>
      </w:r>
      <w:hyperlink r:id="rId44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статьей 2.2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</w:t>
      </w:r>
      <w:proofErr w:type="gramEnd"/>
      <w:r w:rsidRPr="00900BE4">
        <w:rPr>
          <w:rFonts w:ascii="Times New Roman" w:hAnsi="Times New Roman" w:cs="Times New Roman"/>
          <w:sz w:val="28"/>
          <w:szCs w:val="28"/>
        </w:rPr>
        <w:t xml:space="preserve"> г. N 4979-1 "О ветеринарии";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900BE4">
        <w:rPr>
          <w:rFonts w:ascii="Times New Roman" w:hAnsi="Times New Roman" w:cs="Times New Roman"/>
          <w:sz w:val="28"/>
          <w:szCs w:val="28"/>
        </w:rPr>
        <w:t xml:space="preserve">г) не реже 1 раза в 6 месяцев - содержание нормируемых техническими регламентами, указанными в </w:t>
      </w:r>
      <w:hyperlink w:anchor="P66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Правил, антибиотиков, радионуклидов, микроорганизмов (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>, БГКП), в том числе патогенных.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 xml:space="preserve">Результаты ветеринарно-санитарной экспертизы представляются в Федеральную государственную информационную систему в области ветеринарии в соответствии с </w:t>
      </w:r>
      <w:hyperlink r:id="rId45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представления информации в Федеральную государственную информационную систему в области ветеринарии и получения информации из нее, утвержденным приказом Минсельхоза России от 30 июня 2017 г. N 318 (зарегистрирован Минюстом России 30 октября 2017 г., регистрационный N 48727).</w:t>
      </w:r>
      <w:proofErr w:type="gramEnd"/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19. Информация о проведении ветеринарно-санитарной экспертизы вносится в журнал ветеринарно-санитарной экспертизы сырого молока, сырого обезжиренного молока, сырых сливок и молочных продуктов (далее - журнал ветеринарно-санитарной экспертизы), который ведется специалистом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>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В журнал ветеринарно-санитарной экспертизы вносится следующая информация: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lastRenderedPageBreak/>
        <w:t>дата и время отбора проб молока, предназначенного для переработки на пищевые цели, дата и время обращения владельца для проведения ветеринарно-санитарной экспертизы на рынках;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номер решения о назначении ветеринарно-санитарной экспертизы;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вид продукц</w:t>
      </w:r>
      <w:proofErr w:type="gramStart"/>
      <w:r w:rsidRPr="00900BE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00BE4">
        <w:rPr>
          <w:rFonts w:ascii="Times New Roman" w:hAnsi="Times New Roman" w:cs="Times New Roman"/>
          <w:sz w:val="28"/>
          <w:szCs w:val="28"/>
        </w:rPr>
        <w:t xml:space="preserve"> количество;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дата и время доения или дата и время выработки молочных продуктов;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номер и дата выдачи ветеринарного сопроводительного документа, в сопровождении которого поступили молоко и (или) молочные продукты;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наименование хозяйства, фамилия и инициалы владельца;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адрес хозяйства;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BE4">
        <w:rPr>
          <w:rFonts w:ascii="Times New Roman" w:hAnsi="Times New Roman" w:cs="Times New Roman"/>
          <w:sz w:val="28"/>
          <w:szCs w:val="28"/>
        </w:rPr>
        <w:t xml:space="preserve">показатели ветеринарно-санитарной экспертизы: консистенция, вкус и запах, цвет, температура (°C), кислотность (°T), плотность (кг/м3), массовая доля жира %, массовая доля белка %, массовая доля сухого обезжиренного молочного остатка (далее - СОМО) (%), содержание соматических клеток, результаты серологического исследования молока коров и буйволиц на бруцеллез методом кольцевой реакции, содержание потенциально опасных веществ), нормируемые техническими регламентами, указанными в </w:t>
      </w:r>
      <w:hyperlink w:anchor="P66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Правил;</w:t>
      </w:r>
      <w:proofErr w:type="gramEnd"/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дата отбо</w:t>
      </w:r>
      <w:bookmarkStart w:id="6" w:name="_GoBack"/>
      <w:bookmarkEnd w:id="6"/>
      <w:r w:rsidRPr="00900BE4">
        <w:rPr>
          <w:rFonts w:ascii="Times New Roman" w:hAnsi="Times New Roman" w:cs="Times New Roman"/>
          <w:sz w:val="28"/>
          <w:szCs w:val="28"/>
        </w:rPr>
        <w:t>ра проб и результаты лабораторных исследований;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результат ветеринарно-санитарной экспертизы (соответствие (несоответствие) требованиям технических регламентов, указанных в </w:t>
      </w:r>
      <w:hyperlink w:anchor="P66" w:history="1">
        <w:r w:rsidRPr="00900BE4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900BE4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специалиста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>, проводившего ветеринарно-санитарную экспертизу.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20. По результатам ветеринарно-санитарной экспертизы на рынках на молоко и молочные продукты выдается заключение об их пригодности к использованию для пищевых целей, в котором указываются: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номер решения о назначении ветеринарно-санитарной экспертизы;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дата и время обращения владельца для проведения ветеринарно-санитарной экспертизы;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наименование хозяйства или фамилия и инициалы владельца;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>наименование и количество молока и (или) молочных продуктов;</w:t>
      </w:r>
    </w:p>
    <w:p w:rsidR="00F53F6D" w:rsidRPr="00900BE4" w:rsidRDefault="00F53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E4">
        <w:rPr>
          <w:rFonts w:ascii="Times New Roman" w:hAnsi="Times New Roman" w:cs="Times New Roman"/>
          <w:sz w:val="28"/>
          <w:szCs w:val="28"/>
        </w:rPr>
        <w:t xml:space="preserve">подпись с расшифровкой специалиста </w:t>
      </w:r>
      <w:proofErr w:type="spellStart"/>
      <w:r w:rsidRPr="00900BE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00BE4">
        <w:rPr>
          <w:rFonts w:ascii="Times New Roman" w:hAnsi="Times New Roman" w:cs="Times New Roman"/>
          <w:sz w:val="28"/>
          <w:szCs w:val="28"/>
        </w:rPr>
        <w:t>, проводившего ветеринарно-санитарную экспертизу и оформившего заключение.</w:t>
      </w:r>
    </w:p>
    <w:sectPr w:rsidR="00F53F6D" w:rsidRPr="00900BE4" w:rsidSect="00FA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6D"/>
    <w:rsid w:val="00071C94"/>
    <w:rsid w:val="0045070A"/>
    <w:rsid w:val="004A17B5"/>
    <w:rsid w:val="00555013"/>
    <w:rsid w:val="00900BE4"/>
    <w:rsid w:val="00A72251"/>
    <w:rsid w:val="00DF2DB7"/>
    <w:rsid w:val="00EF3C42"/>
    <w:rsid w:val="00F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7DFDB74B85FAC4B32DCFB775CC3BE86FC4ACA0FB0B2C718856907C642BED4F49F5B14443A6EE69CFE356F1E0R6T2F" TargetMode="External"/><Relationship Id="rId18" Type="http://schemas.openxmlformats.org/officeDocument/2006/relationships/hyperlink" Target="consultantplus://offline/ref=3C7DFDB74B85FAC4B32DCFB775CC3BE86DCAACA7FA032C718856907C642BED4F5BF5E94841A6F261C6F600A0A6366A62F84005FD1FE91100R9T2F" TargetMode="External"/><Relationship Id="rId26" Type="http://schemas.openxmlformats.org/officeDocument/2006/relationships/hyperlink" Target="consultantplus://offline/ref=3C7DFDB74B85FAC4B32DCFB775CC3BE86DCAACA7FA032C718856907C642BED4F5BF5E94841A6F16FC2F600A0A6366A62F84005FD1FE91100R9T2F" TargetMode="External"/><Relationship Id="rId39" Type="http://schemas.openxmlformats.org/officeDocument/2006/relationships/hyperlink" Target="consultantplus://offline/ref=3C7DFDB74B85FAC4B32DCFB775CC3BE86DC4A5A5FB032C718856907C642BED4F5BF5E94841A7F368C4F600A0A6366A62F84005FD1FE91100R9T2F" TargetMode="External"/><Relationship Id="rId21" Type="http://schemas.openxmlformats.org/officeDocument/2006/relationships/hyperlink" Target="consultantplus://offline/ref=3C7DFDB74B85FAC4B32DCFB775CC3BE86DC6A7ADFF092C718856907C642BED4F49F5B14443A6EE69CFE356F1E0R6T2F" TargetMode="External"/><Relationship Id="rId34" Type="http://schemas.openxmlformats.org/officeDocument/2006/relationships/hyperlink" Target="consultantplus://offline/ref=3C7DFDB74B85FAC4B32DCFB775CC3BE86DC6A7ADFF092C718856907C642BED4F5BF5E94A45ADA43883A859F3E27D6768E65C05F7R0T0F" TargetMode="External"/><Relationship Id="rId42" Type="http://schemas.openxmlformats.org/officeDocument/2006/relationships/hyperlink" Target="consultantplus://offline/ref=3C7DFDB74B85FAC4B32DCFB775CC3BE86DCBA4A0FF0D2C718856907C642BED4F5BF5E94841A5F16AC2F600A0A6366A62F84005FD1FE91100R9T2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C7DFDB74B85FAC4B32DCFB775CC3BE86DCAACA7FA032C718856907C642BED4F5BF5E94841A6F16FC3F600A0A6366A62F84005FD1FE91100R9T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7DFDB74B85FAC4B32DCFB775CC3BE86DC4A5A5FB032C718856907C642BED4F5BF5E94841A6F36CC3F600A0A6366A62F84005FD1FE91100R9T2F" TargetMode="External"/><Relationship Id="rId29" Type="http://schemas.openxmlformats.org/officeDocument/2006/relationships/hyperlink" Target="consultantplus://offline/ref=3C7DFDB74B85FAC4B32DCFB775CC3BE86DC0A1ADF80E2C718856907C642BED4F5BF5E94C46A3FB3D96B901FCE0637960F04007F503RETA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7DFDB74B85FAC4B32DCFB775CC3BE86DCAACA7FA032C718856907C642BED4F5BF5E94841A6F161CFF600A0A6366A62F84005FD1FE91100R9T2F" TargetMode="External"/><Relationship Id="rId11" Type="http://schemas.openxmlformats.org/officeDocument/2006/relationships/hyperlink" Target="consultantplus://offline/ref=3C7DFDB74B85FAC4B32DCFB775CC3BE86FC0A6ACFB0D2C718856907C642BED4F49F5B14443A6EE69CFE356F1E0R6T2F" TargetMode="External"/><Relationship Id="rId24" Type="http://schemas.openxmlformats.org/officeDocument/2006/relationships/hyperlink" Target="consultantplus://offline/ref=3C7DFDB74B85FAC4B32DCFB775CC3BE86FC4ACA0FB0B2C718856907C642BED4F49F5B14443A6EE69CFE356F1E0R6T2F" TargetMode="External"/><Relationship Id="rId32" Type="http://schemas.openxmlformats.org/officeDocument/2006/relationships/hyperlink" Target="consultantplus://offline/ref=3C7DFDB74B85FAC4B32DCFB775CC3BE86DCBA4A0FF0D2C718856907C642BED4F49F5B14443A6EE69CFE356F1E0R6T2F" TargetMode="External"/><Relationship Id="rId37" Type="http://schemas.openxmlformats.org/officeDocument/2006/relationships/hyperlink" Target="consultantplus://offline/ref=3C7DFDB74B85FAC4B32DCFB775CC3BE86DC4A5A5FB032C718856907C642BED4F5BF5E94841A6F46AC0F600A0A6366A62F84005FD1FE91100R9T2F" TargetMode="External"/><Relationship Id="rId40" Type="http://schemas.openxmlformats.org/officeDocument/2006/relationships/hyperlink" Target="consultantplus://offline/ref=3C7DFDB74B85FAC4B32DCFB775CC3BE86DC6A7ADFF092C718856907C642BED4F5BF5E94841A6F560C4F600A0A6366A62F84005FD1FE91100R9T2F" TargetMode="External"/><Relationship Id="rId45" Type="http://schemas.openxmlformats.org/officeDocument/2006/relationships/hyperlink" Target="consultantplus://offline/ref=3C7DFDB74B85FAC4B32DCFB775CC3BE86CCAA4A3FC0B2C718856907C642BED4F5BF5E94841A6F068C7F600A0A6366A62F84005FD1FE91100R9T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7DFDB74B85FAC4B32DCFB775CC3BE86DC4A5A5FB032C718856907C642BED4F5BF5E94841A6F06AC4F600A0A6366A62F84005FD1FE91100R9T2F" TargetMode="External"/><Relationship Id="rId23" Type="http://schemas.openxmlformats.org/officeDocument/2006/relationships/hyperlink" Target="consultantplus://offline/ref=3C7DFDB74B85FAC4B32DCFB775CC3BE86DCBA4A0FF0D2C718856907C642BED4F49F5B14443A6EE69CFE356F1E0R6T2F" TargetMode="External"/><Relationship Id="rId28" Type="http://schemas.openxmlformats.org/officeDocument/2006/relationships/hyperlink" Target="consultantplus://offline/ref=3C7DFDB74B85FAC4B32DCFB775CC3BE86DCAACA7FA032C718856907C642BED4F5BF5E94841A6F26DC2F600A0A6366A62F84005FD1FE91100R9T2F" TargetMode="External"/><Relationship Id="rId36" Type="http://schemas.openxmlformats.org/officeDocument/2006/relationships/hyperlink" Target="consultantplus://offline/ref=3C7DFDB74B85FAC4B32DCFB775CC3BE86DC0A1ADF80E2C718856907C642BED4F5BF5E94C46A3FB3D96B901FCE0637960F04007F503RETAF" TargetMode="External"/><Relationship Id="rId10" Type="http://schemas.openxmlformats.org/officeDocument/2006/relationships/hyperlink" Target="consultantplus://offline/ref=3C7DFDB74B85FAC4B32DCFB775CC3BE86DC4A5A5FB032C718856907C642BED4F5BF5E94841A6F06AC1F600A0A6366A62F84005FD1FE91100R9T2F" TargetMode="External"/><Relationship Id="rId19" Type="http://schemas.openxmlformats.org/officeDocument/2006/relationships/hyperlink" Target="consultantplus://offline/ref=3C7DFDB74B85FAC4B32DCFB775CC3BE86DC6A7ADFF092C718856907C642BED4F5BF5E94841A6F06DCFF600A0A6366A62F84005FD1FE91100R9T2F" TargetMode="External"/><Relationship Id="rId31" Type="http://schemas.openxmlformats.org/officeDocument/2006/relationships/hyperlink" Target="consultantplus://offline/ref=3C7DFDB74B85FAC4B32DCFB775CC3BE86FC0A6ACFB0D2C718856907C642BED4F49F5B14443A6EE69CFE356F1E0R6T2F" TargetMode="External"/><Relationship Id="rId44" Type="http://schemas.openxmlformats.org/officeDocument/2006/relationships/hyperlink" Target="consultantplus://offline/ref=3C7DFDB74B85FAC4B32DCFB775CC3BE86DCAACA7FA032C718856907C642BED4F5BF5E94841A6F160C5F600A0A6366A62F84005FD1FE91100R9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DFDB74B85FAC4B32DCFB775CC3BE86DCAACA7FA032C718856907C642BED4F5BF5E94841A6F16FC2F600A0A6366A62F84005FD1FE91100R9T2F" TargetMode="External"/><Relationship Id="rId14" Type="http://schemas.openxmlformats.org/officeDocument/2006/relationships/hyperlink" Target="consultantplus://offline/ref=3C7DFDB74B85FAC4B32DCFB775CC3BE86DC1ACA6F9022C718856907C642BED4F5BF5E94841A6F068CEF600A0A6366A62F84005FD1FE91100R9T2F" TargetMode="External"/><Relationship Id="rId22" Type="http://schemas.openxmlformats.org/officeDocument/2006/relationships/hyperlink" Target="consultantplus://offline/ref=3C7DFDB74B85FAC4B32DCFB775CC3BE86FC0A6ACFB0D2C718856907C642BED4F49F5B14443A6EE69CFE356F1E0R6T2F" TargetMode="External"/><Relationship Id="rId27" Type="http://schemas.openxmlformats.org/officeDocument/2006/relationships/hyperlink" Target="consultantplus://offline/ref=3C7DFDB74B85FAC4B32DCFB775CC3BE86DCAACA7FA032C718856907C642BED4F5BF5E94844A2FB3D96B901FCE0637960F04007F503RETAF" TargetMode="External"/><Relationship Id="rId30" Type="http://schemas.openxmlformats.org/officeDocument/2006/relationships/hyperlink" Target="consultantplus://offline/ref=3C7DFDB74B85FAC4B32DCFB775CC3BE86DC0A1ADF80E2C718856907C642BED4F49F5B14443A6EE69CFE356F1E0R6T2F" TargetMode="External"/><Relationship Id="rId35" Type="http://schemas.openxmlformats.org/officeDocument/2006/relationships/hyperlink" Target="consultantplus://offline/ref=3C7DFDB74B85FAC4B32DCFB775CC3BE86DC0A1ADF80E2C718856907C642BED4F5BF5E94C46A3FB3D96B901FCE0637960F04007F503RETAF" TargetMode="External"/><Relationship Id="rId43" Type="http://schemas.openxmlformats.org/officeDocument/2006/relationships/hyperlink" Target="consultantplus://offline/ref=3C7DFDB74B85FAC4B32DCFB775CC3BE86FC4ACA0FB0B2C718856907C642BED4F49F5B14443A6EE69CFE356F1E0R6T2F" TargetMode="External"/><Relationship Id="rId8" Type="http://schemas.openxmlformats.org/officeDocument/2006/relationships/hyperlink" Target="consultantplus://offline/ref=3C7DFDB74B85FAC4B32DCFB775CC3BE86DCAA1A0FB0E2C718856907C642BED4F5BF5E94841A6F06DCEF600A0A6366A62F84005FD1FE91100R9T2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C7DFDB74B85FAC4B32DCFB775CC3BE86DCBA4A0FF0D2C718856907C642BED4F49F5B14443A6EE69CFE356F1E0R6T2F" TargetMode="External"/><Relationship Id="rId17" Type="http://schemas.openxmlformats.org/officeDocument/2006/relationships/hyperlink" Target="consultantplus://offline/ref=3C7DFDB74B85FAC4B32DCFB775CC3BE86DC4A5A5FB032C718856907C642BED4F5BF5E94841A6F36CC0F600A0A6366A62F84005FD1FE91100R9T2F" TargetMode="External"/><Relationship Id="rId25" Type="http://schemas.openxmlformats.org/officeDocument/2006/relationships/hyperlink" Target="consultantplus://offline/ref=3C7DFDB74B85FAC4B32DCFB775CC3BE86DC6A7ADFF092C718856907C642BED4F5BF5E94841A6F568C4F600A0A6366A62F84005FD1FE91100R9T2F" TargetMode="External"/><Relationship Id="rId33" Type="http://schemas.openxmlformats.org/officeDocument/2006/relationships/hyperlink" Target="consultantplus://offline/ref=3C7DFDB74B85FAC4B32DCFB775CC3BE86FC4ACA0FB0B2C718856907C642BED4F49F5B14443A6EE69CFE356F1E0R6T2F" TargetMode="External"/><Relationship Id="rId38" Type="http://schemas.openxmlformats.org/officeDocument/2006/relationships/hyperlink" Target="consultantplus://offline/ref=3C7DFDB74B85FAC4B32DCFB775CC3BE86DC4A5A5FB032C718856907C642BED4F5BF5E94841A6F961C0F600A0A6366A62F84005FD1FE91100R9T2F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3C7DFDB74B85FAC4B32DCFB775CC3BE86DC4A5A5FB032C718856907C642BED4F5BF5E94841A6F068C5F600A0A6366A62F84005FD1FE91100R9T2F" TargetMode="External"/><Relationship Id="rId41" Type="http://schemas.openxmlformats.org/officeDocument/2006/relationships/hyperlink" Target="consultantplus://offline/ref=3C7DFDB74B85FAC4B32DCFB775CC3BE86DC6A7ADFF092C718856907C642BED4F5BF5E94841A7F161C5F600A0A6366A62F84005FD1FE91100R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4F81-5156-43C4-B096-E8F7763D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5</cp:revision>
  <cp:lastPrinted>2022-02-15T08:08:00Z</cp:lastPrinted>
  <dcterms:created xsi:type="dcterms:W3CDTF">2021-08-20T05:19:00Z</dcterms:created>
  <dcterms:modified xsi:type="dcterms:W3CDTF">2022-02-15T08:08:00Z</dcterms:modified>
</cp:coreProperties>
</file>